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899" w:rsidRDefault="00523899" w:rsidP="00F9575E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9575E" w:rsidRPr="00F9575E" w:rsidRDefault="00F9575E" w:rsidP="00F9575E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575E">
        <w:rPr>
          <w:rFonts w:ascii="Times New Roman" w:eastAsia="Times New Roman" w:hAnsi="Times New Roman" w:cs="Times New Roman"/>
          <w:color w:val="000000"/>
          <w:sz w:val="24"/>
          <w:szCs w:val="24"/>
        </w:rPr>
        <w:t>Ростовская область</w:t>
      </w:r>
    </w:p>
    <w:p w:rsidR="00F9575E" w:rsidRPr="00F9575E" w:rsidRDefault="00F9575E" w:rsidP="00F9575E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9575E">
        <w:rPr>
          <w:rFonts w:ascii="Times New Roman" w:eastAsia="Times New Roman" w:hAnsi="Times New Roman" w:cs="Times New Roman"/>
          <w:color w:val="000000"/>
          <w:sz w:val="24"/>
          <w:szCs w:val="24"/>
        </w:rPr>
        <w:t>Родионово-Несветайский</w:t>
      </w:r>
      <w:proofErr w:type="spellEnd"/>
      <w:r w:rsidRPr="00F957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</w:t>
      </w:r>
    </w:p>
    <w:p w:rsidR="00F9575E" w:rsidRPr="00F9575E" w:rsidRDefault="00F9575E" w:rsidP="00F9575E">
      <w:pPr>
        <w:widowControl w:val="0"/>
        <w:spacing w:after="0" w:line="240" w:lineRule="auto"/>
        <w:ind w:right="2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9575E">
        <w:rPr>
          <w:rFonts w:ascii="Times New Roman" w:eastAsia="Times New Roman" w:hAnsi="Times New Roman" w:cs="Times New Roman"/>
          <w:color w:val="000000"/>
          <w:sz w:val="24"/>
          <w:szCs w:val="24"/>
        </w:rPr>
        <w:t>сл. Большекрепинская</w:t>
      </w:r>
    </w:p>
    <w:p w:rsidR="00F9575E" w:rsidRPr="00F9575E" w:rsidRDefault="00F9575E" w:rsidP="00F95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F9575E" w:rsidRPr="00F9575E" w:rsidRDefault="00F9575E" w:rsidP="00F95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9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Родионово-Несветайского</w:t>
      </w:r>
      <w:proofErr w:type="spellEnd"/>
      <w:r w:rsidRPr="00F9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района</w:t>
      </w:r>
    </w:p>
    <w:p w:rsidR="00F9575E" w:rsidRPr="00F9575E" w:rsidRDefault="00F9575E" w:rsidP="00F95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«Большекрепинская средняя общеобразовательная школа»</w:t>
      </w:r>
    </w:p>
    <w:p w:rsidR="00F9575E" w:rsidRPr="00F9575E" w:rsidRDefault="00F9575E" w:rsidP="00F957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им. Героя Советского Союза Пода П.А.</w:t>
      </w:r>
    </w:p>
    <w:tbl>
      <w:tblPr>
        <w:tblpPr w:leftFromText="180" w:rightFromText="180" w:vertAnchor="text" w:horzAnchor="margin" w:tblpXSpec="right" w:tblpY="277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  <w:gridCol w:w="5245"/>
      </w:tblGrid>
      <w:tr w:rsidR="00F9575E" w:rsidRPr="00F9575E" w:rsidTr="002E69CF">
        <w:tc>
          <w:tcPr>
            <w:tcW w:w="392" w:type="dxa"/>
          </w:tcPr>
          <w:p w:rsidR="00F9575E" w:rsidRPr="00F9575E" w:rsidRDefault="00F9575E" w:rsidP="00F957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</w:tcPr>
          <w:p w:rsidR="00F9575E" w:rsidRPr="00F9575E" w:rsidRDefault="00F9575E" w:rsidP="00F95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575E" w:rsidRPr="00F9575E" w:rsidRDefault="00F9575E" w:rsidP="00F95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«Утверждаю»</w:t>
            </w:r>
          </w:p>
          <w:p w:rsidR="00F9575E" w:rsidRPr="00F9575E" w:rsidRDefault="00F9575E" w:rsidP="00F9575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МБОУ «Большекрепинская СОШ»</w:t>
            </w:r>
            <w:r w:rsidRPr="00F9575E">
              <w:rPr>
                <w:rFonts w:ascii="Calibri" w:eastAsia="Times New Roman" w:hAnsi="Calibri" w:cs="Times New Roman"/>
              </w:rPr>
              <w:t xml:space="preserve"> </w:t>
            </w:r>
          </w:p>
          <w:p w:rsidR="00F9575E" w:rsidRPr="00F9575E" w:rsidRDefault="00F9575E" w:rsidP="00F9575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им. Героя Советского Союза Пода П.А.</w:t>
            </w:r>
          </w:p>
          <w:p w:rsidR="00F9575E" w:rsidRPr="00F9575E" w:rsidRDefault="00F9575E" w:rsidP="00F9575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_________________ Т.В. Оноприенко</w:t>
            </w:r>
          </w:p>
          <w:p w:rsidR="00F9575E" w:rsidRPr="00F9575E" w:rsidRDefault="00F9575E" w:rsidP="00F9575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9575E" w:rsidRPr="00F9575E" w:rsidRDefault="00F9575E" w:rsidP="00F9575E">
            <w:pPr>
              <w:widowControl w:val="0"/>
              <w:tabs>
                <w:tab w:val="left" w:leader="underscore" w:pos="7402"/>
                <w:tab w:val="left" w:leader="underscore" w:pos="812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№ </w:t>
            </w:r>
            <w:r w:rsidR="00C34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«</w:t>
            </w:r>
            <w:r w:rsidR="00C34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августа  202</w:t>
            </w:r>
            <w:r w:rsidR="00C34C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957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  <w:p w:rsidR="00F9575E" w:rsidRPr="00F9575E" w:rsidRDefault="00F9575E" w:rsidP="00F95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9575E" w:rsidRPr="00F9575E" w:rsidRDefault="00F9575E" w:rsidP="00F9575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957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</w:p>
    <w:p w:rsidR="00F9575E" w:rsidRPr="00F9575E" w:rsidRDefault="00F9575E" w:rsidP="00F9575E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</w:pPr>
    </w:p>
    <w:p w:rsidR="00F9575E" w:rsidRPr="00F9575E" w:rsidRDefault="00F9575E" w:rsidP="00F9575E">
      <w:pPr>
        <w:keepNext/>
        <w:keepLines/>
        <w:widowControl w:val="0"/>
        <w:spacing w:after="0"/>
        <w:ind w:right="3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F9575E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shd w:val="clear" w:color="auto" w:fill="FFFFFF"/>
        </w:rPr>
        <w:t>РАБОЧАЯ ПРОГРАММА</w:t>
      </w:r>
    </w:p>
    <w:p w:rsidR="00F9575E" w:rsidRPr="00F9575E" w:rsidRDefault="00F9575E" w:rsidP="00F95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Внеурочной деятельности</w:t>
      </w:r>
    </w:p>
    <w:p w:rsidR="00F9575E" w:rsidRPr="00F9575E" w:rsidRDefault="00F9575E" w:rsidP="00F95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Школьный театр</w:t>
      </w: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»</w:t>
      </w:r>
    </w:p>
    <w:p w:rsidR="00F9575E" w:rsidRPr="00F9575E" w:rsidRDefault="00F9575E" w:rsidP="00F95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4</w:t>
      </w:r>
      <w:r w:rsidR="00C34CE7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б</w:t>
      </w: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 класс</w:t>
      </w:r>
    </w:p>
    <w:p w:rsidR="00F9575E" w:rsidRPr="00F9575E" w:rsidRDefault="00F9575E" w:rsidP="00F9575E">
      <w:pPr>
        <w:widowControl w:val="0"/>
        <w:tabs>
          <w:tab w:val="left" w:leader="underscore" w:pos="350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7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Количество часов 34</w:t>
      </w:r>
    </w:p>
    <w:p w:rsidR="00F9575E" w:rsidRPr="00F9575E" w:rsidRDefault="00F9575E" w:rsidP="00F9575E">
      <w:pPr>
        <w:widowControl w:val="0"/>
        <w:tabs>
          <w:tab w:val="left" w:leader="underscore" w:pos="859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</w:pPr>
      <w:r w:rsidRPr="00F9575E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 xml:space="preserve">Учитель  </w:t>
      </w:r>
      <w:r w:rsidR="00C34CE7">
        <w:rPr>
          <w:rFonts w:ascii="Times New Roman" w:eastAsia="Times New Roman" w:hAnsi="Times New Roman" w:cs="Times New Roman"/>
          <w:b/>
          <w:color w:val="000000"/>
          <w:sz w:val="32"/>
          <w:szCs w:val="27"/>
        </w:rPr>
        <w:t>Бесчастная Галина Анатольевна</w:t>
      </w:r>
    </w:p>
    <w:p w:rsidR="00F9575E" w:rsidRPr="00F9575E" w:rsidRDefault="00F9575E" w:rsidP="00F9575E">
      <w:pPr>
        <w:widowControl w:val="0"/>
        <w:tabs>
          <w:tab w:val="left" w:leader="underscore" w:pos="8594"/>
        </w:tabs>
        <w:spacing w:after="0" w:line="240" w:lineRule="auto"/>
        <w:ind w:left="748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6D436E" w:rsidRPr="006D436E" w:rsidRDefault="006D436E" w:rsidP="006D436E">
      <w:pPr>
        <w:autoSpaceDN w:val="0"/>
        <w:spacing w:after="0" w:line="240" w:lineRule="atLeast"/>
        <w:ind w:left="426" w:right="4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436E">
        <w:rPr>
          <w:rFonts w:ascii="Times New Roman" w:eastAsia="Times New Roman" w:hAnsi="Times New Roman" w:cs="Times New Roman"/>
          <w:sz w:val="24"/>
        </w:rPr>
        <w:t>Рабочая программа внеурочной деятельности составлена на основе требований Федерального государственного образовательного стандарта начального общего образования (2009г.), примерной программы начального общего образования.</w:t>
      </w:r>
    </w:p>
    <w:p w:rsidR="006D436E" w:rsidRPr="006D436E" w:rsidRDefault="006D436E" w:rsidP="006D43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6D436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F9575E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</w:t>
      </w: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F95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Сл</w:t>
      </w:r>
      <w:proofErr w:type="gramStart"/>
      <w:r w:rsidRPr="00F95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.Б</w:t>
      </w:r>
      <w:proofErr w:type="gramEnd"/>
      <w:r w:rsidRPr="00F95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ольшекрепинская</w:t>
      </w:r>
      <w:proofErr w:type="spellEnd"/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95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</w:t>
      </w:r>
      <w:r w:rsidR="00C34C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F9575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год</w:t>
      </w:r>
    </w:p>
    <w:p w:rsidR="00F9575E" w:rsidRPr="00F9575E" w:rsidRDefault="00F9575E" w:rsidP="00F9575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9575E" w:rsidRPr="00F9575E" w:rsidRDefault="00F9575E" w:rsidP="00F9575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9575E" w:rsidRPr="00F9575E" w:rsidRDefault="00F9575E" w:rsidP="00F9575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9575E" w:rsidRPr="00F9575E" w:rsidRDefault="00F9575E" w:rsidP="00F9575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9575E" w:rsidRPr="00F9575E" w:rsidRDefault="00F9575E" w:rsidP="00F9575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F9575E" w:rsidRPr="00F9575E" w:rsidRDefault="00F9575E" w:rsidP="00F9575E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F9575E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                 </w:t>
      </w:r>
    </w:p>
    <w:p w:rsidR="00F9575E" w:rsidRPr="00C34CE7" w:rsidRDefault="00F9575E" w:rsidP="00F9575E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C34CE7">
        <w:rPr>
          <w:rFonts w:ascii="Times New Roman" w:eastAsia="Times New Roman" w:hAnsi="Times New Roman" w:cs="Times New Roman"/>
          <w:b/>
          <w:color w:val="000000"/>
          <w:sz w:val="21"/>
        </w:rPr>
        <w:lastRenderedPageBreak/>
        <w:t xml:space="preserve"> </w:t>
      </w:r>
    </w:p>
    <w:p w:rsidR="000D6EE6" w:rsidRDefault="000D6EE6" w:rsidP="005D2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6EE6" w:rsidRDefault="000D6EE6" w:rsidP="005D2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076" w:rsidRDefault="005D2076" w:rsidP="005D2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74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 записка</w:t>
      </w:r>
    </w:p>
    <w:p w:rsidR="005D2076" w:rsidRPr="00295C67" w:rsidRDefault="005D2076" w:rsidP="005D2076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D6EE6" w:rsidRPr="000D6EE6" w:rsidRDefault="000D6EE6" w:rsidP="000D6EE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курса внеурочной деятельности   «Азбука здоровья» для обучающихся 1 – 4 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</w:t>
      </w:r>
      <w:r w:rsidR="0092311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</w:t>
      </w:r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развития, воспитания и социализации обучающихся, сформулированные в Примерной программе воспитания.</w:t>
      </w:r>
      <w:proofErr w:type="gramEnd"/>
    </w:p>
    <w:p w:rsidR="000D6EE6" w:rsidRDefault="000D6EE6" w:rsidP="000D6EE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 </w:t>
      </w:r>
      <w:r w:rsidRPr="000D6EE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курса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 - это волшебный мир искусства, где нужны самые разные способности. И поэтому, можно не только развивать эти способности, но и с детского возраста прививать любовь к театральному искусству.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Театр как искусство научит видеть прекрасное в жизни и в людях, зародит стремление самому нести в жизнь благое и доброе. Реализация программы с помощью выразительных средств театрального искусства таких как, интонация, мимика, жест, пластика, походка не только знакомит с содержанием определенных литературных произведений, но и учит детей воссоздавать конкретные образы, глубоко чувствовать события, взаимоотношения между героями этого произведения. </w:t>
      </w:r>
      <w:proofErr w:type="gramStart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Театральная игра способствует развитию детской фантазии, воображения, памяти, всех видов детского творчества (художественно-речевого, музыкально-игрового, танцевального, сценического) в жизни школьника.</w:t>
      </w:r>
      <w:proofErr w:type="gramEnd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Одновременно способствует сплочению коллектива класса, расширению культурного диапазона учеников и учителей, повышению культуры поведения.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Особенности театрального искусства – массовость, зрелищность, синтетичность – предполагают ряд богатых возможностей, как в </w:t>
      </w:r>
      <w:proofErr w:type="spellStart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развивающе</w:t>
      </w:r>
      <w:proofErr w:type="spellEnd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-эстетическом воспитании детей, так и в организации их досуга. Театр - симбиоз многих искусств, вступающих во взаимодействие друг с </w:t>
      </w: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другом. Поэтому занятия в</w:t>
      </w:r>
      <w:r w:rsidRPr="000D6EE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театральном коллективе сочетаются с занятиями танцем, музыкой, изобразительным искусством и прикладными ремесла</w:t>
      </w: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ми. Данная программа учитывает эти особенности общения с театром и рассматривает их как возможность воспитывать зрительскую и исполнительскую культуру.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школьники знакомятся с видами и жанрами театрального искусства, с процессом подготовки спектакля, со спецификой актёрского мастерства.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ориентирована на развитие личности ребенка, на требования к его личностным и </w:t>
      </w:r>
      <w:proofErr w:type="spellStart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метапредметным</w:t>
      </w:r>
      <w:proofErr w:type="spellEnd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результатам, направлена на </w:t>
      </w:r>
      <w:proofErr w:type="spellStart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гуманизацию</w:t>
      </w:r>
      <w:proofErr w:type="spellEnd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-образовательной работы с детьми, основана на психологических особенностях развития младших школьников.</w:t>
      </w:r>
    </w:p>
    <w:p w:rsidR="000D6EE6" w:rsidRP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70% содержания планирования направлено на активную двигательную деятельность учащихся. Это: репетиции, показ спектаклей, подготовка костюмов, посещение театров. Остальное время распределено на проведение тематических бесед, просмотр электронных презентаций и сказок, заучивание текстов, репетиции.</w:t>
      </w:r>
    </w:p>
    <w:p w:rsidR="005D2076" w:rsidRPr="00933185" w:rsidRDefault="005D2076" w:rsidP="005D2076">
      <w:pPr>
        <w:shd w:val="clear" w:color="auto" w:fill="FFFFFF"/>
        <w:tabs>
          <w:tab w:val="left" w:pos="567"/>
        </w:tabs>
        <w:spacing w:after="0" w:line="36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33185">
        <w:rPr>
          <w:rFonts w:ascii="Times New Roman" w:eastAsia="Times New Roman" w:hAnsi="Times New Roman"/>
          <w:b/>
          <w:sz w:val="28"/>
          <w:szCs w:val="28"/>
          <w:lang w:eastAsia="ru-RU"/>
        </w:rPr>
        <w:t>Место курса в учебном плане</w:t>
      </w:r>
    </w:p>
    <w:p w:rsidR="005D2076" w:rsidRPr="00933185" w:rsidRDefault="005D2076" w:rsidP="005D2076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>На изучение курса внеурочной деятельности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Театр</w:t>
      </w: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 xml:space="preserve">» в учебном плане МБОУ </w:t>
      </w:r>
      <w:r w:rsidR="00802D71">
        <w:rPr>
          <w:rFonts w:ascii="Times New Roman" w:eastAsia="Times New Roman" w:hAnsi="Times New Roman"/>
          <w:sz w:val="28"/>
          <w:szCs w:val="28"/>
          <w:lang w:eastAsia="ru-RU"/>
        </w:rPr>
        <w:t>СОШ № 2</w:t>
      </w: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 xml:space="preserve">  г. Конаково отводится:</w:t>
      </w:r>
    </w:p>
    <w:p w:rsidR="005D2076" w:rsidRPr="00933185" w:rsidRDefault="005D2076" w:rsidP="005D2076">
      <w:pPr>
        <w:shd w:val="clear" w:color="auto" w:fill="FFFFFF"/>
        <w:tabs>
          <w:tab w:val="left" w:pos="567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обучающихся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 – 4 </w:t>
      </w: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 xml:space="preserve"> классов: 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933185">
        <w:rPr>
          <w:rFonts w:ascii="Times New Roman" w:eastAsia="Times New Roman" w:hAnsi="Times New Roman"/>
          <w:sz w:val="28"/>
          <w:szCs w:val="28"/>
          <w:lang w:eastAsia="ru-RU"/>
        </w:rPr>
        <w:t xml:space="preserve"> часа, из расчета 1 час в неделю.</w:t>
      </w:r>
    </w:p>
    <w:p w:rsidR="000D6EE6" w:rsidRPr="000D6EE6" w:rsidRDefault="000D6EE6" w:rsidP="000D6E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изучения курса внеурочной деятельности «</w:t>
      </w:r>
      <w:r w:rsidR="00923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Театр</w:t>
      </w: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D6EE6" w:rsidRDefault="000D6EE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Приоритетн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ые</w:t>
      </w: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обучения: </w:t>
      </w:r>
    </w:p>
    <w:p w:rsidR="005D2076" w:rsidRPr="005D2076" w:rsidRDefault="005D2076" w:rsidP="000D6EE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Совершенствовать художественный вкус учащихся, воспитывать их нравственные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чувства, научить чувствовать и ценить красоту.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Развить творческие способности младших школьников, их речевую и сценическую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культуру, наблюдательность, воображение, эмоциональную отзывчивость.</w:t>
      </w:r>
    </w:p>
    <w:p w:rsidR="000D6EE6" w:rsidRDefault="000D6EE6" w:rsidP="000D6EE6">
      <w:pPr>
        <w:widowControl w:val="0"/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D6E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Достижение заявленной цели определяется особенностями курса внеурочной деятельности и решением следующих задач: </w:t>
      </w:r>
    </w:p>
    <w:p w:rsidR="005D2076" w:rsidRPr="000D6EE6" w:rsidRDefault="005D2076" w:rsidP="000D6EE6">
      <w:pPr>
        <w:pStyle w:val="a3"/>
        <w:widowControl w:val="0"/>
        <w:numPr>
          <w:ilvl w:val="0"/>
          <w:numId w:val="2"/>
        </w:numPr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D6EE6">
        <w:rPr>
          <w:rFonts w:ascii="Times New Roman" w:eastAsia="Times New Roman" w:hAnsi="Times New Roman" w:cs="Times New Roman"/>
          <w:bCs/>
          <w:sz w:val="28"/>
          <w:szCs w:val="28"/>
        </w:rPr>
        <w:t xml:space="preserve">Помочь учащимся преодолеть психологическую и речевую </w:t>
      </w:r>
      <w:r w:rsidRPr="000D6EE6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«зажатость».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Формировать нравственно – эстетическую отзывчивость на </w:t>
      </w:r>
      <w:proofErr w:type="gramStart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прекрасное</w:t>
      </w:r>
      <w:proofErr w:type="gramEnd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безобразное в жизни и в искусстве.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фантазию, воображение, зрительное и слуховое внимание, память,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наблюдательность средствами театрального искусства.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творческие возможности детей, дать возможность реализации этих возможностей.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 детях добро, любовь к ближним, внимание к людям, родной земле, неравнодушное отношение к окружающему миру.</w:t>
      </w:r>
      <w:proofErr w:type="gramEnd"/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согласовывать свои действия с другими детьми,  воспитывать доброжелательность и контактность в отношениях со сверстниками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чувство ритма и координацию движения;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речевое дыхание и артикуляцию; развивать дикцию на материале скороговорок и стихов;</w:t>
      </w:r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Знакомить детей с театральной терминологией; с видами </w:t>
      </w:r>
      <w:proofErr w:type="gramStart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театрального</w:t>
      </w:r>
      <w:proofErr w:type="gramEnd"/>
    </w:p>
    <w:p w:rsidR="005D2076" w:rsidRPr="005D2076" w:rsidRDefault="005D2076" w:rsidP="005D2076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искусства, воспитывать культуру поведения в общественных местах.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Формы и методы работы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 занятий - групповая и индивидуальные занятия, со всей группой одновременно и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участниками конкретного представления для отработки дикции. Основными формами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занятий являются театральные игры, конкурсы, викторины, беседы, спектакли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праздники.</w:t>
      </w:r>
    </w:p>
    <w:p w:rsidR="005D2076" w:rsidRDefault="005D2076" w:rsidP="005D2076">
      <w:pPr>
        <w:widowControl w:val="0"/>
        <w:autoSpaceDE w:val="0"/>
        <w:autoSpaceDN w:val="0"/>
        <w:spacing w:before="1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6EE6" w:rsidRPr="000D6EE6" w:rsidRDefault="000D6EE6" w:rsidP="000D6EE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6EE6">
        <w:rPr>
          <w:rFonts w:ascii="Times New Roman" w:eastAsia="Times New Roman" w:hAnsi="Times New Roman" w:cs="Times New Roman"/>
          <w:b/>
          <w:sz w:val="28"/>
          <w:szCs w:val="28"/>
        </w:rPr>
        <w:t>Результаты освоения курса внеурочной деятельности</w:t>
      </w:r>
    </w:p>
    <w:p w:rsidR="005D2076" w:rsidRPr="005D2076" w:rsidRDefault="005D2076" w:rsidP="005D2076">
      <w:pPr>
        <w:widowControl w:val="0"/>
        <w:autoSpaceDE w:val="0"/>
        <w:autoSpaceDN w:val="0"/>
        <w:spacing w:before="1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Личностные универсальные учебные действия</w:t>
      </w:r>
    </w:p>
    <w:p w:rsidR="005D2076" w:rsidRPr="005D2076" w:rsidRDefault="005D2076" w:rsidP="005D2076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готовность и способность к саморазвитию;</w:t>
      </w:r>
    </w:p>
    <w:p w:rsidR="005D2076" w:rsidRPr="005D2076" w:rsidRDefault="005D2076" w:rsidP="005D2076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познавательных интересов, учебных мотивов;</w:t>
      </w:r>
    </w:p>
    <w:p w:rsidR="005D2076" w:rsidRPr="005D2076" w:rsidRDefault="005D2076" w:rsidP="005D2076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основных моральных норм (справедливое распределение, взаимопомощь, правдивость, честность, ответственность.)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Регулятивные универсальные учебные действия</w:t>
      </w:r>
    </w:p>
    <w:p w:rsidR="005D2076" w:rsidRPr="005D2076" w:rsidRDefault="005D2076" w:rsidP="005D2076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оценивать правильность выполнения работы на уровне адекватной оценки;</w:t>
      </w:r>
    </w:p>
    <w:p w:rsidR="005D2076" w:rsidRPr="005D2076" w:rsidRDefault="005D2076" w:rsidP="005D2076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 необходимые коррективы;</w:t>
      </w:r>
    </w:p>
    <w:p w:rsidR="005D2076" w:rsidRPr="005D2076" w:rsidRDefault="005D2076" w:rsidP="005D2076">
      <w:pPr>
        <w:pStyle w:val="a3"/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уметь планировать работу и определять последовательность действий.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Познавательные универсальные учебные действия</w:t>
      </w:r>
    </w:p>
    <w:p w:rsidR="005D2076" w:rsidRPr="005D2076" w:rsidRDefault="005D2076" w:rsidP="005D2076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 включаться в творческую деятельность</w:t>
      </w:r>
    </w:p>
    <w:p w:rsidR="005D2076" w:rsidRPr="005D2076" w:rsidRDefault="005D2076" w:rsidP="005D2076">
      <w:pPr>
        <w:pStyle w:val="a3"/>
        <w:numPr>
          <w:ilvl w:val="0"/>
          <w:numId w:val="5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выбор вида чтения в зависимости от цели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Коммуникативные универсальные учебные действия</w:t>
      </w:r>
    </w:p>
    <w:p w:rsidR="005D2076" w:rsidRPr="005D2076" w:rsidRDefault="005D2076" w:rsidP="005D207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собственной</w:t>
      </w:r>
      <w:proofErr w:type="gramEnd"/>
    </w:p>
    <w:p w:rsidR="005D2076" w:rsidRPr="005D2076" w:rsidRDefault="005D2076" w:rsidP="005D2076">
      <w:pPr>
        <w:pStyle w:val="a3"/>
        <w:numPr>
          <w:ilvl w:val="0"/>
          <w:numId w:val="6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учитывать разные мнения и стремиться к координации различных позиций 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Планируемые результаты реализации программы: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основу изучения курса положены ценностные ориентиры, достижение которых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 воспитательными результатами, воспитательные результаты внеурочной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оцениваются по трём уровням.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Результаты четвёртого уровня.</w:t>
      </w:r>
    </w:p>
    <w:p w:rsidR="005D2076" w:rsidRPr="005D2076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Целеустремлённость и настойчивость в достижении целей; готовность к преодолению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трудностей.</w:t>
      </w:r>
    </w:p>
    <w:p w:rsidR="005D2076" w:rsidRPr="003614FC" w:rsidRDefault="005D2076" w:rsidP="005D207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Программа предусматривает использование следующих </w:t>
      </w:r>
      <w:r w:rsidRPr="005D20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форм проведения заня</w:t>
      </w:r>
      <w:r w:rsidRPr="003614F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тий: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иллюстрирование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основ сценического мастерства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мастерская образа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мастерская костюма, декораций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инсценирование</w:t>
      </w:r>
      <w:proofErr w:type="spellEnd"/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прочитанного произведения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постановка спектакля для детей дошкольного учреждения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в малых группах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актёрский тренинг</w:t>
      </w:r>
    </w:p>
    <w:p w:rsid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экскурсия</w:t>
      </w:r>
    </w:p>
    <w:p w:rsidR="005D2076" w:rsidRPr="005D2076" w:rsidRDefault="005D2076" w:rsidP="005D2076">
      <w:pPr>
        <w:pStyle w:val="a3"/>
        <w:numPr>
          <w:ilvl w:val="0"/>
          <w:numId w:val="7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20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выступление</w:t>
      </w:r>
    </w:p>
    <w:p w:rsidR="005D2076" w:rsidRPr="005D2076" w:rsidRDefault="005D2076" w:rsidP="005D2076">
      <w:pPr>
        <w:shd w:val="clear" w:color="auto" w:fill="FFFFFF"/>
        <w:spacing w:after="0" w:line="240" w:lineRule="auto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</w:p>
    <w:p w:rsidR="000D6EE6" w:rsidRPr="000D6EE6" w:rsidRDefault="000D6EE6" w:rsidP="000D6EE6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результаты</w:t>
      </w:r>
    </w:p>
    <w:p w:rsidR="000D6EE6" w:rsidRPr="000D6EE6" w:rsidRDefault="000D6EE6" w:rsidP="000D6EE6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программы курса внеурочной деятельности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</w:t>
      </w:r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0D6EE6" w:rsidRPr="000D6EE6" w:rsidRDefault="000D6EE6" w:rsidP="000D6EE6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реализация программы внеурочной деятельности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Театр</w:t>
      </w:r>
      <w:r w:rsidRPr="000D6E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выпускник </w:t>
      </w: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научится: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владеть комплексом артикуляционной гимнастики;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действовать в предлагаемых обстоятельствах с импровизированным текстом на заданную тему;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произносить скороговорку и стихотворный те</w:t>
      </w:r>
      <w:proofErr w:type="gramStart"/>
      <w:r w:rsidRPr="000D6EE6">
        <w:rPr>
          <w:color w:val="000000"/>
          <w:sz w:val="28"/>
          <w:szCs w:val="28"/>
        </w:rPr>
        <w:t>кст в дв</w:t>
      </w:r>
      <w:proofErr w:type="gramEnd"/>
      <w:r w:rsidRPr="000D6EE6">
        <w:rPr>
          <w:color w:val="000000"/>
          <w:sz w:val="28"/>
          <w:szCs w:val="28"/>
        </w:rPr>
        <w:t>ижении и разных позах;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произносить на одном дыхании длинную фразу или четверостишие;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произносить одну и ту же фразу или скороговорку с разными интонациями;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читать наизусть стихотворный текст, правильно произнося слова и расставляя логические ударения;</w:t>
      </w:r>
    </w:p>
    <w:p w:rsidR="000D6EE6" w:rsidRP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строить диалог с партнером на заданную тему;</w:t>
      </w:r>
    </w:p>
    <w:p w:rsidR="000D6EE6" w:rsidRDefault="000D6EE6" w:rsidP="000D6EE6">
      <w:pPr>
        <w:pStyle w:val="a6"/>
        <w:numPr>
          <w:ilvl w:val="0"/>
          <w:numId w:val="12"/>
        </w:numPr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  <w:r w:rsidRPr="000D6EE6">
        <w:rPr>
          <w:color w:val="000000"/>
          <w:sz w:val="28"/>
          <w:szCs w:val="28"/>
        </w:rPr>
        <w:t>подбирать рифму к заданному слову и составлять диалог между сказочными героями.</w:t>
      </w:r>
    </w:p>
    <w:p w:rsidR="00C34CE7" w:rsidRDefault="00C34CE7" w:rsidP="00C34CE7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C34CE7" w:rsidRDefault="00C34CE7" w:rsidP="00C34CE7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C34CE7" w:rsidRPr="000D6EE6" w:rsidRDefault="00C34CE7" w:rsidP="00C34CE7">
      <w:pPr>
        <w:pStyle w:val="a6"/>
        <w:shd w:val="clear" w:color="auto" w:fill="FFFFFF"/>
        <w:spacing w:before="0" w:beforeAutospacing="0" w:after="150" w:afterAutospacing="0" w:line="360" w:lineRule="auto"/>
        <w:jc w:val="both"/>
        <w:rPr>
          <w:color w:val="000000"/>
          <w:sz w:val="28"/>
          <w:szCs w:val="28"/>
        </w:rPr>
      </w:pPr>
    </w:p>
    <w:p w:rsidR="000D6EE6" w:rsidRPr="000D6EE6" w:rsidRDefault="000D6EE6" w:rsidP="000D6E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  курса "</w:t>
      </w:r>
      <w:r w:rsidR="00F957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Школьный 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еатр</w:t>
      </w:r>
      <w:r w:rsidRPr="000D6E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    </w:t>
      </w:r>
    </w:p>
    <w:p w:rsidR="00C34CE7" w:rsidRDefault="00C34CE7" w:rsidP="005D2076">
      <w:pPr>
        <w:widowControl w:val="0"/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tbl>
      <w:tblPr>
        <w:tblStyle w:val="1"/>
        <w:tblW w:w="10027" w:type="dxa"/>
        <w:tblLook w:val="04A0" w:firstRow="1" w:lastRow="0" w:firstColumn="1" w:lastColumn="0" w:noHBand="0" w:noVBand="1"/>
      </w:tblPr>
      <w:tblGrid>
        <w:gridCol w:w="2444"/>
        <w:gridCol w:w="2842"/>
        <w:gridCol w:w="2644"/>
        <w:gridCol w:w="2097"/>
      </w:tblGrid>
      <w:tr w:rsidR="000D6EE6" w:rsidRPr="000D6EE6" w:rsidTr="00FC5BD6">
        <w:trPr>
          <w:trHeight w:val="646"/>
        </w:trPr>
        <w:tc>
          <w:tcPr>
            <w:tcW w:w="2444" w:type="dxa"/>
          </w:tcPr>
          <w:p w:rsidR="000D6EE6" w:rsidRPr="000D6EE6" w:rsidRDefault="000D6EE6" w:rsidP="000D6EE6">
            <w:pPr>
              <w:jc w:val="center"/>
              <w:rPr>
                <w:b/>
                <w:sz w:val="28"/>
                <w:szCs w:val="28"/>
              </w:rPr>
            </w:pPr>
            <w:r w:rsidRPr="000D6EE6">
              <w:rPr>
                <w:b/>
                <w:sz w:val="28"/>
                <w:szCs w:val="28"/>
              </w:rPr>
              <w:t>Раздел курса</w:t>
            </w:r>
          </w:p>
        </w:tc>
        <w:tc>
          <w:tcPr>
            <w:tcW w:w="2842" w:type="dxa"/>
          </w:tcPr>
          <w:p w:rsidR="000D6EE6" w:rsidRPr="000D6EE6" w:rsidRDefault="000D6EE6" w:rsidP="000D6EE6">
            <w:pPr>
              <w:jc w:val="center"/>
              <w:rPr>
                <w:b/>
                <w:sz w:val="28"/>
                <w:szCs w:val="28"/>
              </w:rPr>
            </w:pPr>
            <w:r w:rsidRPr="000D6EE6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644" w:type="dxa"/>
          </w:tcPr>
          <w:p w:rsidR="000D6EE6" w:rsidRPr="000D6EE6" w:rsidRDefault="000D6EE6" w:rsidP="000D6EE6">
            <w:pPr>
              <w:jc w:val="center"/>
              <w:rPr>
                <w:b/>
                <w:sz w:val="28"/>
                <w:szCs w:val="28"/>
              </w:rPr>
            </w:pPr>
            <w:r w:rsidRPr="000D6EE6"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2097" w:type="dxa"/>
          </w:tcPr>
          <w:p w:rsidR="000D6EE6" w:rsidRPr="000D6EE6" w:rsidRDefault="000D6EE6" w:rsidP="000D6EE6">
            <w:pPr>
              <w:jc w:val="center"/>
              <w:rPr>
                <w:b/>
                <w:sz w:val="28"/>
                <w:szCs w:val="28"/>
              </w:rPr>
            </w:pPr>
            <w:r w:rsidRPr="000D6EE6">
              <w:rPr>
                <w:b/>
                <w:sz w:val="28"/>
                <w:szCs w:val="28"/>
              </w:rPr>
              <w:t>Вид деятельности</w:t>
            </w:r>
          </w:p>
        </w:tc>
      </w:tr>
      <w:tr w:rsidR="000D6EE6" w:rsidRPr="000D6EE6" w:rsidTr="000D6EE6">
        <w:trPr>
          <w:trHeight w:val="467"/>
        </w:trPr>
        <w:tc>
          <w:tcPr>
            <w:tcW w:w="2444" w:type="dxa"/>
          </w:tcPr>
          <w:p w:rsidR="000D6EE6" w:rsidRPr="000D6EE6" w:rsidRDefault="000D6EE6" w:rsidP="000D6EE6">
            <w:pPr>
              <w:jc w:val="both"/>
              <w:rPr>
                <w:sz w:val="24"/>
                <w:szCs w:val="24"/>
              </w:rPr>
            </w:pPr>
            <w:r w:rsidRPr="000D6EE6">
              <w:rPr>
                <w:color w:val="000000"/>
                <w:sz w:val="24"/>
                <w:szCs w:val="24"/>
              </w:rPr>
              <w:t>Введение.</w:t>
            </w:r>
            <w:r w:rsidRPr="000D6EE6">
              <w:rPr>
                <w:color w:val="000000"/>
                <w:spacing w:val="69"/>
                <w:sz w:val="24"/>
                <w:szCs w:val="24"/>
              </w:rPr>
              <w:t xml:space="preserve"> </w:t>
            </w:r>
          </w:p>
        </w:tc>
        <w:tc>
          <w:tcPr>
            <w:tcW w:w="2842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  <w:r w:rsidRPr="000D6EE6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644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  <w:r w:rsidRPr="000D6EE6">
              <w:rPr>
                <w:sz w:val="24"/>
                <w:szCs w:val="24"/>
              </w:rPr>
              <w:t>кружок</w:t>
            </w:r>
          </w:p>
        </w:tc>
        <w:tc>
          <w:tcPr>
            <w:tcW w:w="2097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</w:tr>
      <w:tr w:rsidR="000D6EE6" w:rsidRPr="000D6EE6" w:rsidTr="00FC5BD6">
        <w:trPr>
          <w:trHeight w:val="834"/>
        </w:trPr>
        <w:tc>
          <w:tcPr>
            <w:tcW w:w="2444" w:type="dxa"/>
          </w:tcPr>
          <w:p w:rsidR="000D6EE6" w:rsidRPr="000D6EE6" w:rsidRDefault="000D6EE6" w:rsidP="000D6EE6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Мир вокруг нас</w:t>
            </w:r>
          </w:p>
        </w:tc>
        <w:tc>
          <w:tcPr>
            <w:tcW w:w="2842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644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  <w:r w:rsidRPr="000D6EE6">
              <w:rPr>
                <w:sz w:val="24"/>
                <w:szCs w:val="24"/>
              </w:rPr>
              <w:t>кружок</w:t>
            </w:r>
          </w:p>
        </w:tc>
        <w:tc>
          <w:tcPr>
            <w:tcW w:w="2097" w:type="dxa"/>
          </w:tcPr>
          <w:p w:rsidR="000D6EE6" w:rsidRPr="000D6EE6" w:rsidRDefault="000D6EE6" w:rsidP="00FC5B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художественное творчество</w:t>
            </w:r>
          </w:p>
        </w:tc>
      </w:tr>
      <w:tr w:rsidR="000D6EE6" w:rsidRPr="000D6EE6" w:rsidTr="00FC5BD6">
        <w:trPr>
          <w:trHeight w:val="334"/>
        </w:trPr>
        <w:tc>
          <w:tcPr>
            <w:tcW w:w="2444" w:type="dxa"/>
          </w:tcPr>
          <w:p w:rsidR="000D6EE6" w:rsidRPr="000D6EE6" w:rsidRDefault="000D6EE6" w:rsidP="000D6EE6">
            <w:pPr>
              <w:jc w:val="right"/>
              <w:rPr>
                <w:b/>
                <w:sz w:val="24"/>
                <w:szCs w:val="24"/>
              </w:rPr>
            </w:pPr>
            <w:r w:rsidRPr="000D6EE6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842" w:type="dxa"/>
          </w:tcPr>
          <w:p w:rsidR="000D6EE6" w:rsidRPr="000D6EE6" w:rsidRDefault="000D6EE6" w:rsidP="000D6EE6">
            <w:pPr>
              <w:jc w:val="center"/>
              <w:rPr>
                <w:b/>
                <w:sz w:val="24"/>
                <w:szCs w:val="24"/>
              </w:rPr>
            </w:pPr>
            <w:r w:rsidRPr="000D6EE6">
              <w:rPr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4</w:t>
            </w:r>
            <w:r w:rsidRPr="000D6EE6">
              <w:rPr>
                <w:b/>
                <w:sz w:val="24"/>
                <w:szCs w:val="24"/>
              </w:rPr>
              <w:t xml:space="preserve"> часа</w:t>
            </w:r>
          </w:p>
        </w:tc>
        <w:tc>
          <w:tcPr>
            <w:tcW w:w="2644" w:type="dxa"/>
          </w:tcPr>
          <w:p w:rsidR="000D6EE6" w:rsidRPr="000D6EE6" w:rsidRDefault="000D6EE6" w:rsidP="000D6E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97" w:type="dxa"/>
          </w:tcPr>
          <w:p w:rsidR="000D6EE6" w:rsidRPr="000D6EE6" w:rsidRDefault="000D6EE6" w:rsidP="000D6EE6">
            <w:pPr>
              <w:jc w:val="both"/>
              <w:rPr>
                <w:sz w:val="24"/>
                <w:szCs w:val="24"/>
              </w:rPr>
            </w:pPr>
          </w:p>
        </w:tc>
      </w:tr>
    </w:tbl>
    <w:p w:rsidR="003614FC" w:rsidRDefault="003614FC" w:rsidP="005D2076">
      <w:pPr>
        <w:widowControl w:val="0"/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6EE6" w:rsidRPr="000D6EE6" w:rsidRDefault="000D6EE6" w:rsidP="000D6E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6E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планирование</w:t>
      </w:r>
    </w:p>
    <w:tbl>
      <w:tblPr>
        <w:tblStyle w:val="a4"/>
        <w:tblW w:w="10262" w:type="dxa"/>
        <w:tblInd w:w="-528" w:type="dxa"/>
        <w:tblLook w:val="04A0" w:firstRow="1" w:lastRow="0" w:firstColumn="1" w:lastColumn="0" w:noHBand="0" w:noVBand="1"/>
      </w:tblPr>
      <w:tblGrid>
        <w:gridCol w:w="871"/>
        <w:gridCol w:w="2553"/>
        <w:gridCol w:w="1640"/>
        <w:gridCol w:w="1626"/>
        <w:gridCol w:w="1556"/>
        <w:gridCol w:w="2016"/>
      </w:tblGrid>
      <w:tr w:rsidR="003614FC" w:rsidRPr="003614FC" w:rsidTr="003614FC">
        <w:trPr>
          <w:trHeight w:val="516"/>
        </w:trPr>
        <w:tc>
          <w:tcPr>
            <w:tcW w:w="920" w:type="dxa"/>
          </w:tcPr>
          <w:p w:rsidR="003614FC" w:rsidRPr="003614FC" w:rsidRDefault="003614FC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3614FC" w:rsidRPr="003614FC" w:rsidRDefault="003614FC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занятия</w:t>
            </w:r>
          </w:p>
        </w:tc>
        <w:tc>
          <w:tcPr>
            <w:tcW w:w="1662" w:type="dxa"/>
          </w:tcPr>
          <w:p w:rsidR="003614FC" w:rsidRPr="003614FC" w:rsidRDefault="003614FC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662" w:type="dxa"/>
          </w:tcPr>
          <w:p w:rsidR="003614FC" w:rsidRPr="003614FC" w:rsidRDefault="003614FC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662" w:type="dxa"/>
          </w:tcPr>
          <w:p w:rsidR="003614FC" w:rsidRPr="003614FC" w:rsidRDefault="003614FC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факту</w:t>
            </w:r>
          </w:p>
        </w:tc>
        <w:tc>
          <w:tcPr>
            <w:tcW w:w="1663" w:type="dxa"/>
          </w:tcPr>
          <w:p w:rsidR="003614FC" w:rsidRPr="003614FC" w:rsidRDefault="000D6EE6" w:rsidP="003614FC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ЦОР</w:t>
            </w: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0D6EE6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0D6EE6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662" w:type="dxa"/>
          </w:tcPr>
          <w:p w:rsidR="000D6EE6" w:rsidRPr="003614FC" w:rsidRDefault="000D6EE6" w:rsidP="000D6EE6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.09.202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662" w:type="dxa"/>
          </w:tcPr>
          <w:p w:rsidR="000D6EE6" w:rsidRPr="003614FC" w:rsidRDefault="000D6EE6" w:rsidP="000D6EE6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 w:val="restart"/>
          </w:tcPr>
          <w:p w:rsidR="000D6EE6" w:rsidRPr="000D6EE6" w:rsidRDefault="000D6EE6" w:rsidP="000D6E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6EE6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3614FC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Вместе</w:t>
            </w:r>
            <w:r w:rsidRPr="003614F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весело</w:t>
            </w:r>
            <w:r w:rsidRPr="003614F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5D2076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sz w:val="24"/>
                <w:szCs w:val="24"/>
              </w:rPr>
              <w:t>Мир вокруг нас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.09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3614FC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гостях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3614F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сказки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16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5D2076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Веселая гимнастика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F9575E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Веселая гимнастика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F9575E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17.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Скороговория</w:t>
            </w:r>
            <w:proofErr w:type="spellEnd"/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.10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3614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07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Проектная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3614FC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над 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 бумаге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</w:t>
            </w: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 бумаге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614F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Азбука театра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сценической грамоты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Волшебной музыки</w:t>
            </w:r>
          </w:p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26.12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Театральная</w:t>
            </w:r>
            <w:r w:rsidRPr="000406A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бумазея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.2026г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167F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Театральная</w:t>
            </w:r>
            <w:r w:rsidRPr="000406A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бумазея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«Талант – это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…»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От Древней Греции до наших дней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От Древней Греции до наших дней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0406A3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Мир  </w:t>
            </w: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культуры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Театральный грим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Сценическое</w:t>
            </w:r>
            <w:r w:rsidRPr="000406A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мастерство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06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Сценическое</w:t>
            </w:r>
            <w:r w:rsidRPr="000406A3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мастерство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над 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ab/>
              <w:t>над 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Творение</w:t>
            </w:r>
          </w:p>
          <w:p w:rsidR="000D6EE6" w:rsidRPr="000406A3" w:rsidRDefault="000D6EE6" w:rsidP="000406A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костюмов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ab/>
              <w:t>и декораций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6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театра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Мозаика видов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ab/>
              <w:t>и жанров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.04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FC5B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0D6EE6" w:rsidRPr="000406A3" w:rsidRDefault="000D6EE6" w:rsidP="00FC5BD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167F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0D6EE6" w:rsidRPr="000406A3" w:rsidRDefault="000D6EE6" w:rsidP="00167F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C34CE7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  <w:r w:rsidR="00F9575E"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167F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0D6EE6" w:rsidRPr="000406A3" w:rsidRDefault="000D6EE6" w:rsidP="00167FC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репертуаром</w:t>
            </w:r>
          </w:p>
        </w:tc>
        <w:tc>
          <w:tcPr>
            <w:tcW w:w="1662" w:type="dxa"/>
          </w:tcPr>
          <w:p w:rsidR="000D6EE6" w:rsidRPr="003614FC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0406A3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6EE6" w:rsidRPr="003614FC" w:rsidTr="003614FC">
        <w:trPr>
          <w:trHeight w:val="530"/>
        </w:trPr>
        <w:tc>
          <w:tcPr>
            <w:tcW w:w="920" w:type="dxa"/>
          </w:tcPr>
          <w:p w:rsidR="000D6EE6" w:rsidRPr="003614FC" w:rsidRDefault="000D6EE6" w:rsidP="003614FC">
            <w:pPr>
              <w:pStyle w:val="a3"/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D6EE6" w:rsidRPr="000406A3" w:rsidRDefault="000D6EE6" w:rsidP="000406A3">
            <w:pPr>
              <w:pStyle w:val="TableParagraph"/>
              <w:spacing w:line="315" w:lineRule="exact"/>
              <w:ind w:left="0"/>
              <w:jc w:val="both"/>
              <w:rPr>
                <w:sz w:val="24"/>
                <w:szCs w:val="24"/>
              </w:rPr>
            </w:pPr>
            <w:r w:rsidRPr="000406A3">
              <w:rPr>
                <w:sz w:val="24"/>
                <w:szCs w:val="24"/>
              </w:rPr>
              <w:t>Показ</w:t>
            </w:r>
          </w:p>
          <w:p w:rsidR="000D6EE6" w:rsidRPr="000406A3" w:rsidRDefault="000D6EE6" w:rsidP="000406A3">
            <w:pPr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406A3">
              <w:rPr>
                <w:rFonts w:ascii="Times New Roman" w:hAnsi="Times New Roman" w:cs="Times New Roman"/>
                <w:sz w:val="24"/>
                <w:szCs w:val="24"/>
              </w:rPr>
              <w:t>спектакля</w:t>
            </w:r>
          </w:p>
        </w:tc>
        <w:tc>
          <w:tcPr>
            <w:tcW w:w="1662" w:type="dxa"/>
          </w:tcPr>
          <w:p w:rsidR="000D6EE6" w:rsidRDefault="000D6EE6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62" w:type="dxa"/>
          </w:tcPr>
          <w:p w:rsidR="000D6EE6" w:rsidRPr="00F9575E" w:rsidRDefault="00F9575E" w:rsidP="00C34CE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34C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Pr="00F9575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1662" w:type="dxa"/>
          </w:tcPr>
          <w:p w:rsidR="000D6EE6" w:rsidRPr="003614FC" w:rsidRDefault="000D6EE6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  <w:vMerge/>
          </w:tcPr>
          <w:p w:rsidR="000D6EE6" w:rsidRPr="003614FC" w:rsidRDefault="000D6EE6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6A3" w:rsidRPr="003614FC" w:rsidTr="003614FC">
        <w:trPr>
          <w:trHeight w:val="530"/>
        </w:trPr>
        <w:tc>
          <w:tcPr>
            <w:tcW w:w="920" w:type="dxa"/>
          </w:tcPr>
          <w:p w:rsidR="000406A3" w:rsidRPr="003614FC" w:rsidRDefault="000406A3" w:rsidP="000406A3">
            <w:pPr>
              <w:pStyle w:val="a3"/>
              <w:widowControl w:val="0"/>
              <w:autoSpaceDE w:val="0"/>
              <w:autoSpaceDN w:val="0"/>
              <w:spacing w:before="1" w:line="36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0406A3" w:rsidRPr="000406A3" w:rsidRDefault="000406A3" w:rsidP="000406A3">
            <w:pPr>
              <w:pStyle w:val="TableParagraph"/>
              <w:spacing w:line="315" w:lineRule="exact"/>
              <w:ind w:left="0"/>
              <w:jc w:val="right"/>
              <w:rPr>
                <w:b/>
                <w:sz w:val="24"/>
                <w:szCs w:val="24"/>
              </w:rPr>
            </w:pPr>
            <w:r w:rsidRPr="000406A3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662" w:type="dxa"/>
          </w:tcPr>
          <w:p w:rsidR="000406A3" w:rsidRPr="000406A3" w:rsidRDefault="000406A3" w:rsidP="00167FC7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06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 часа</w:t>
            </w:r>
          </w:p>
        </w:tc>
        <w:tc>
          <w:tcPr>
            <w:tcW w:w="1662" w:type="dxa"/>
          </w:tcPr>
          <w:p w:rsidR="000406A3" w:rsidRPr="003614FC" w:rsidRDefault="000406A3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2" w:type="dxa"/>
          </w:tcPr>
          <w:p w:rsidR="000406A3" w:rsidRPr="003614FC" w:rsidRDefault="000406A3" w:rsidP="003614FC">
            <w:pPr>
              <w:widowControl w:val="0"/>
              <w:autoSpaceDE w:val="0"/>
              <w:autoSpaceDN w:val="0"/>
              <w:spacing w:before="1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3" w:type="dxa"/>
          </w:tcPr>
          <w:p w:rsidR="000406A3" w:rsidRPr="000406A3" w:rsidRDefault="000406A3" w:rsidP="003614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14FC" w:rsidRPr="003614FC" w:rsidRDefault="003614FC" w:rsidP="005D2076">
      <w:pPr>
        <w:widowControl w:val="0"/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614FC" w:rsidRPr="005D2076" w:rsidRDefault="003614FC" w:rsidP="005D2076">
      <w:pPr>
        <w:widowControl w:val="0"/>
        <w:autoSpaceDE w:val="0"/>
        <w:autoSpaceDN w:val="0"/>
        <w:spacing w:before="1"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D2076" w:rsidRPr="005D2076" w:rsidRDefault="005D2076" w:rsidP="005D207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076" w:rsidRDefault="005D2076" w:rsidP="005D20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575E" w:rsidRDefault="00F9575E" w:rsidP="005D20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EE6" w:rsidRDefault="000D6EE6" w:rsidP="000D6E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3121A1">
        <w:rPr>
          <w:rFonts w:ascii="Times New Roman" w:hAnsi="Times New Roman"/>
          <w:b/>
          <w:sz w:val="28"/>
          <w:szCs w:val="28"/>
        </w:rPr>
        <w:t>Учебно-методическое обеспечение образовательного процесса</w:t>
      </w:r>
    </w:p>
    <w:p w:rsidR="000D6EE6" w:rsidRDefault="000D6EE6" w:rsidP="000D6E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D6EE6" w:rsidRDefault="000D6EE6" w:rsidP="000D6E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4D273F">
        <w:rPr>
          <w:rFonts w:ascii="Times New Roman" w:hAnsi="Times New Roman"/>
          <w:b/>
          <w:sz w:val="28"/>
          <w:szCs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sz w:val="28"/>
          <w:szCs w:val="28"/>
        </w:rPr>
        <w:t>учителя</w:t>
      </w:r>
    </w:p>
    <w:p w:rsidR="000D6EE6" w:rsidRDefault="000D6EE6" w:rsidP="000D6EE6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Журнал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«Вестник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образования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России»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№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7/2009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г.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lastRenderedPageBreak/>
        <w:t>Е.Х.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Афанасенко,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С.А.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proofErr w:type="spellStart"/>
      <w:r w:rsidRPr="000406A3">
        <w:rPr>
          <w:rFonts w:ascii="Times New Roman" w:eastAsia="Times New Roman" w:hAnsi="Times New Roman" w:cs="Times New Roman"/>
          <w:sz w:val="28"/>
        </w:rPr>
        <w:t>Клюнеева</w:t>
      </w:r>
      <w:proofErr w:type="spellEnd"/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Pr="000406A3">
        <w:rPr>
          <w:rFonts w:ascii="Times New Roman" w:eastAsia="Times New Roman" w:hAnsi="Times New Roman" w:cs="Times New Roman"/>
          <w:sz w:val="28"/>
        </w:rPr>
        <w:t>идр</w:t>
      </w:r>
      <w:proofErr w:type="spellEnd"/>
      <w:r w:rsidRPr="000406A3">
        <w:rPr>
          <w:rFonts w:ascii="Times New Roman" w:eastAsia="Times New Roman" w:hAnsi="Times New Roman" w:cs="Times New Roman"/>
          <w:sz w:val="28"/>
        </w:rPr>
        <w:t>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Детский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театр.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Волгоград,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«Учитель»,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2008.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before="2"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Л.С.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Выготский.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Воображение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и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творчество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детском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возрасте.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М.,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1991.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Вопросы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режиссуры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детского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театра.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М.,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2009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В.А.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proofErr w:type="spellStart"/>
      <w:r w:rsidRPr="000406A3">
        <w:rPr>
          <w:rFonts w:ascii="Times New Roman" w:eastAsia="Times New Roman" w:hAnsi="Times New Roman" w:cs="Times New Roman"/>
          <w:sz w:val="28"/>
        </w:rPr>
        <w:t>Гринер</w:t>
      </w:r>
      <w:proofErr w:type="spellEnd"/>
      <w:r w:rsidRPr="000406A3">
        <w:rPr>
          <w:rFonts w:ascii="Times New Roman" w:eastAsia="Times New Roman" w:hAnsi="Times New Roman" w:cs="Times New Roman"/>
          <w:sz w:val="28"/>
        </w:rPr>
        <w:t>.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Ритм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в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искусстве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актера.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М.,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1999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А.П.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Ершова.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Уроки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театра</w:t>
      </w:r>
      <w:r w:rsidRPr="000406A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на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уроках в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школе.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М.,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2003.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Н.В.</w:t>
      </w:r>
      <w:r w:rsidRPr="000406A3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Клюева.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Учим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детей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общению.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Ярославль,2005.</w:t>
      </w:r>
    </w:p>
    <w:p w:rsidR="000406A3" w:rsidRPr="000406A3" w:rsidRDefault="000406A3" w:rsidP="000406A3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М.</w:t>
      </w:r>
      <w:r w:rsidRPr="000406A3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Михайлова.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Развитие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музыкальных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способностей</w:t>
      </w:r>
      <w:r w:rsidRPr="000406A3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детей.</w:t>
      </w:r>
      <w:r w:rsidRPr="000406A3">
        <w:rPr>
          <w:rFonts w:ascii="Times New Roman" w:eastAsia="Times New Roman" w:hAnsi="Times New Roman" w:cs="Times New Roman"/>
          <w:spacing w:val="-7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М.,</w:t>
      </w:r>
      <w:r w:rsidRPr="000406A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2007</w:t>
      </w:r>
    </w:p>
    <w:p w:rsidR="00173F72" w:rsidRPr="00173F72" w:rsidRDefault="000406A3" w:rsidP="00173F72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before="2" w:after="0" w:line="360" w:lineRule="auto"/>
        <w:ind w:left="100" w:right="-1" w:firstLine="0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Л.Ю. Субботина</w:t>
      </w:r>
      <w:r w:rsidR="00173F72" w:rsidRPr="00173F72">
        <w:rPr>
          <w:rFonts w:ascii="Times New Roman" w:eastAsia="Times New Roman" w:hAnsi="Times New Roman" w:cs="Times New Roman"/>
          <w:sz w:val="28"/>
        </w:rPr>
        <w:t xml:space="preserve">. Развитие воображения у детей. </w:t>
      </w:r>
      <w:r w:rsidRPr="000406A3">
        <w:rPr>
          <w:rFonts w:ascii="Times New Roman" w:eastAsia="Times New Roman" w:hAnsi="Times New Roman" w:cs="Times New Roman"/>
          <w:sz w:val="28"/>
        </w:rPr>
        <w:t>Ярославль, 2008</w:t>
      </w:r>
      <w:r w:rsidRPr="000406A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</w:p>
    <w:p w:rsidR="000406A3" w:rsidRPr="000406A3" w:rsidRDefault="000406A3" w:rsidP="00173F72">
      <w:pPr>
        <w:widowControl w:val="0"/>
        <w:numPr>
          <w:ilvl w:val="0"/>
          <w:numId w:val="9"/>
        </w:numPr>
        <w:tabs>
          <w:tab w:val="left" w:pos="460"/>
        </w:tabs>
        <w:autoSpaceDE w:val="0"/>
        <w:autoSpaceDN w:val="0"/>
        <w:spacing w:before="2" w:after="0" w:line="360" w:lineRule="auto"/>
        <w:ind w:left="100" w:right="-1" w:firstLine="0"/>
        <w:jc w:val="both"/>
        <w:rPr>
          <w:rFonts w:ascii="Times New Roman" w:eastAsia="Times New Roman" w:hAnsi="Times New Roman" w:cs="Times New Roman"/>
          <w:sz w:val="28"/>
        </w:rPr>
      </w:pPr>
      <w:r w:rsidRPr="000406A3">
        <w:rPr>
          <w:rFonts w:ascii="Times New Roman" w:eastAsia="Times New Roman" w:hAnsi="Times New Roman" w:cs="Times New Roman"/>
          <w:sz w:val="28"/>
        </w:rPr>
        <w:t>В.П.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proofErr w:type="spellStart"/>
      <w:r w:rsidRPr="000406A3">
        <w:rPr>
          <w:rFonts w:ascii="Times New Roman" w:eastAsia="Times New Roman" w:hAnsi="Times New Roman" w:cs="Times New Roman"/>
          <w:sz w:val="28"/>
        </w:rPr>
        <w:t>Шильгави</w:t>
      </w:r>
      <w:proofErr w:type="spellEnd"/>
      <w:r w:rsidRPr="000406A3">
        <w:rPr>
          <w:rFonts w:ascii="Times New Roman" w:eastAsia="Times New Roman" w:hAnsi="Times New Roman" w:cs="Times New Roman"/>
          <w:sz w:val="28"/>
        </w:rPr>
        <w:t>.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Начнем с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игры.</w:t>
      </w:r>
      <w:r w:rsidRPr="000406A3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0406A3">
        <w:rPr>
          <w:rFonts w:ascii="Times New Roman" w:eastAsia="Times New Roman" w:hAnsi="Times New Roman" w:cs="Times New Roman"/>
          <w:sz w:val="28"/>
        </w:rPr>
        <w:t>Л.,2009</w:t>
      </w:r>
    </w:p>
    <w:p w:rsidR="00173F72" w:rsidRPr="00173F72" w:rsidRDefault="00173F72" w:rsidP="00173F72">
      <w:pPr>
        <w:spacing w:before="89" w:line="360" w:lineRule="auto"/>
        <w:rPr>
          <w:rFonts w:ascii="Times New Roman" w:eastAsia="Times New Roman" w:hAnsi="Times New Roman" w:cs="Times New Roman"/>
          <w:b/>
          <w:sz w:val="28"/>
        </w:rPr>
      </w:pPr>
      <w:r w:rsidRPr="00173F72">
        <w:rPr>
          <w:rFonts w:ascii="Times New Roman" w:eastAsia="Times New Roman" w:hAnsi="Times New Roman" w:cs="Times New Roman"/>
          <w:b/>
          <w:sz w:val="28"/>
        </w:rPr>
        <w:t>Материальные</w:t>
      </w:r>
      <w:r w:rsidRPr="00173F72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b/>
          <w:sz w:val="28"/>
        </w:rPr>
        <w:t>средства: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учебный</w:t>
      </w:r>
      <w:r w:rsidRPr="00173F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кабинет;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магнитофон;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компьютер,</w:t>
      </w:r>
      <w:r w:rsidRPr="00173F72">
        <w:rPr>
          <w:rFonts w:ascii="Times New Roman" w:eastAsia="Times New Roman" w:hAnsi="Times New Roman" w:cs="Times New Roman"/>
          <w:spacing w:val="-8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оснащенный</w:t>
      </w:r>
      <w:r w:rsidRPr="00173F7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звуковыми</w:t>
      </w:r>
      <w:r w:rsidRPr="00173F7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колонками;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фонотека;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before="2"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использование</w:t>
      </w:r>
      <w:r w:rsidRPr="00173F7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сети</w:t>
      </w:r>
      <w:r w:rsidRPr="00173F7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Интернет;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наглядные</w:t>
      </w:r>
      <w:r w:rsidRPr="00173F7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демонстрационные</w:t>
      </w:r>
      <w:r w:rsidRPr="00173F72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пособия;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материальная</w:t>
      </w:r>
      <w:r w:rsidRPr="00173F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база</w:t>
      </w:r>
      <w:r w:rsidRPr="00173F72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для</w:t>
      </w:r>
      <w:r w:rsidRPr="00173F72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создания</w:t>
      </w:r>
      <w:r w:rsidRPr="00173F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костюмов</w:t>
      </w:r>
      <w:r w:rsidRPr="00173F7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и</w:t>
      </w:r>
      <w:r w:rsidRPr="00173F72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декораций;</w:t>
      </w:r>
    </w:p>
    <w:p w:rsidR="00173F72" w:rsidRPr="00173F72" w:rsidRDefault="00173F72" w:rsidP="00173F72">
      <w:pPr>
        <w:pStyle w:val="a3"/>
        <w:widowControl w:val="0"/>
        <w:numPr>
          <w:ilvl w:val="0"/>
          <w:numId w:val="11"/>
        </w:numPr>
        <w:tabs>
          <w:tab w:val="left" w:pos="624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</w:rPr>
      </w:pPr>
      <w:r w:rsidRPr="00173F72">
        <w:rPr>
          <w:rFonts w:ascii="Times New Roman" w:eastAsia="Times New Roman" w:hAnsi="Times New Roman" w:cs="Times New Roman"/>
          <w:sz w:val="28"/>
        </w:rPr>
        <w:t>школьная</w:t>
      </w:r>
      <w:r w:rsidRPr="00173F72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173F72">
        <w:rPr>
          <w:rFonts w:ascii="Times New Roman" w:eastAsia="Times New Roman" w:hAnsi="Times New Roman" w:cs="Times New Roman"/>
          <w:sz w:val="28"/>
        </w:rPr>
        <w:t>библиотека.</w:t>
      </w:r>
    </w:p>
    <w:p w:rsidR="000D6EE6" w:rsidRPr="000D6EE6" w:rsidRDefault="000D6EE6" w:rsidP="000D6EE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6EE6">
        <w:rPr>
          <w:rFonts w:ascii="Times New Roman" w:hAnsi="Times New Roman" w:cs="Times New Roman"/>
          <w:b/>
          <w:sz w:val="28"/>
          <w:szCs w:val="28"/>
        </w:rPr>
        <w:t>Цифровые образовательные ресурсы и ресурсы сети интернет</w:t>
      </w:r>
    </w:p>
    <w:p w:rsidR="000D6EE6" w:rsidRPr="000D6EE6" w:rsidRDefault="00C34CE7" w:rsidP="000D6EE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0D6EE6" w:rsidRPr="000D6EE6">
          <w:rPr>
            <w:rStyle w:val="a7"/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D6EE6" w:rsidRPr="000D6EE6" w:rsidRDefault="000D6EE6" w:rsidP="000D6EE6">
      <w:pPr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D6EE6">
        <w:rPr>
          <w:rFonts w:ascii="Times New Roman" w:hAnsi="Times New Roman" w:cs="Times New Roman"/>
          <w:bCs/>
          <w:iCs/>
          <w:sz w:val="28"/>
          <w:szCs w:val="28"/>
        </w:rPr>
        <w:t>https://resh.edu.ru/</w:t>
      </w:r>
    </w:p>
    <w:p w:rsidR="000406A3" w:rsidRDefault="000406A3" w:rsidP="00173F7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A3" w:rsidRDefault="000406A3" w:rsidP="005D20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A3" w:rsidRPr="005D2076" w:rsidRDefault="000406A3" w:rsidP="005D207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406A3" w:rsidRPr="005D2076" w:rsidSect="006D436E">
      <w:pgSz w:w="11906" w:h="16838"/>
      <w:pgMar w:top="567" w:right="850" w:bottom="1134" w:left="170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26C08"/>
    <w:multiLevelType w:val="hybridMultilevel"/>
    <w:tmpl w:val="9E466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67F86"/>
    <w:multiLevelType w:val="hybridMultilevel"/>
    <w:tmpl w:val="F2E0276A"/>
    <w:lvl w:ilvl="0" w:tplc="5C582CB4">
      <w:numFmt w:val="bullet"/>
      <w:lvlText w:val="-"/>
      <w:lvlJc w:val="left"/>
      <w:pPr>
        <w:ind w:left="46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4200A4">
      <w:numFmt w:val="bullet"/>
      <w:lvlText w:val="•"/>
      <w:lvlJc w:val="left"/>
      <w:pPr>
        <w:ind w:left="1528" w:hanging="164"/>
      </w:pPr>
      <w:rPr>
        <w:rFonts w:hint="default"/>
        <w:lang w:val="ru-RU" w:eastAsia="en-US" w:bidi="ar-SA"/>
      </w:rPr>
    </w:lvl>
    <w:lvl w:ilvl="2" w:tplc="CF104012">
      <w:numFmt w:val="bullet"/>
      <w:lvlText w:val="•"/>
      <w:lvlJc w:val="left"/>
      <w:pPr>
        <w:ind w:left="2597" w:hanging="164"/>
      </w:pPr>
      <w:rPr>
        <w:rFonts w:hint="default"/>
        <w:lang w:val="ru-RU" w:eastAsia="en-US" w:bidi="ar-SA"/>
      </w:rPr>
    </w:lvl>
    <w:lvl w:ilvl="3" w:tplc="572C9D56">
      <w:numFmt w:val="bullet"/>
      <w:lvlText w:val="•"/>
      <w:lvlJc w:val="left"/>
      <w:pPr>
        <w:ind w:left="3665" w:hanging="164"/>
      </w:pPr>
      <w:rPr>
        <w:rFonts w:hint="default"/>
        <w:lang w:val="ru-RU" w:eastAsia="en-US" w:bidi="ar-SA"/>
      </w:rPr>
    </w:lvl>
    <w:lvl w:ilvl="4" w:tplc="681A1A2A">
      <w:numFmt w:val="bullet"/>
      <w:lvlText w:val="•"/>
      <w:lvlJc w:val="left"/>
      <w:pPr>
        <w:ind w:left="4734" w:hanging="164"/>
      </w:pPr>
      <w:rPr>
        <w:rFonts w:hint="default"/>
        <w:lang w:val="ru-RU" w:eastAsia="en-US" w:bidi="ar-SA"/>
      </w:rPr>
    </w:lvl>
    <w:lvl w:ilvl="5" w:tplc="0464D9EE">
      <w:numFmt w:val="bullet"/>
      <w:lvlText w:val="•"/>
      <w:lvlJc w:val="left"/>
      <w:pPr>
        <w:ind w:left="5803" w:hanging="164"/>
      </w:pPr>
      <w:rPr>
        <w:rFonts w:hint="default"/>
        <w:lang w:val="ru-RU" w:eastAsia="en-US" w:bidi="ar-SA"/>
      </w:rPr>
    </w:lvl>
    <w:lvl w:ilvl="6" w:tplc="3E76896E">
      <w:numFmt w:val="bullet"/>
      <w:lvlText w:val="•"/>
      <w:lvlJc w:val="left"/>
      <w:pPr>
        <w:ind w:left="6871" w:hanging="164"/>
      </w:pPr>
      <w:rPr>
        <w:rFonts w:hint="default"/>
        <w:lang w:val="ru-RU" w:eastAsia="en-US" w:bidi="ar-SA"/>
      </w:rPr>
    </w:lvl>
    <w:lvl w:ilvl="7" w:tplc="CF66FC8E">
      <w:numFmt w:val="bullet"/>
      <w:lvlText w:val="•"/>
      <w:lvlJc w:val="left"/>
      <w:pPr>
        <w:ind w:left="7940" w:hanging="164"/>
      </w:pPr>
      <w:rPr>
        <w:rFonts w:hint="default"/>
        <w:lang w:val="ru-RU" w:eastAsia="en-US" w:bidi="ar-SA"/>
      </w:rPr>
    </w:lvl>
    <w:lvl w:ilvl="8" w:tplc="8ECC9510">
      <w:numFmt w:val="bullet"/>
      <w:lvlText w:val="•"/>
      <w:lvlJc w:val="left"/>
      <w:pPr>
        <w:ind w:left="9009" w:hanging="164"/>
      </w:pPr>
      <w:rPr>
        <w:rFonts w:hint="default"/>
        <w:lang w:val="ru-RU" w:eastAsia="en-US" w:bidi="ar-SA"/>
      </w:rPr>
    </w:lvl>
  </w:abstractNum>
  <w:abstractNum w:abstractNumId="2">
    <w:nsid w:val="26455F61"/>
    <w:multiLevelType w:val="multilevel"/>
    <w:tmpl w:val="AF6E8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9C23644"/>
    <w:multiLevelType w:val="hybridMultilevel"/>
    <w:tmpl w:val="F5FEB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2B53BC"/>
    <w:multiLevelType w:val="multilevel"/>
    <w:tmpl w:val="4854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A24AD6"/>
    <w:multiLevelType w:val="hybridMultilevel"/>
    <w:tmpl w:val="736083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750682"/>
    <w:multiLevelType w:val="hybridMultilevel"/>
    <w:tmpl w:val="C4B03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C2412F"/>
    <w:multiLevelType w:val="hybridMultilevel"/>
    <w:tmpl w:val="F87EB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7053BC"/>
    <w:multiLevelType w:val="hybridMultilevel"/>
    <w:tmpl w:val="514E808C"/>
    <w:lvl w:ilvl="0" w:tplc="D89EADDE">
      <w:start w:val="1"/>
      <w:numFmt w:val="decimal"/>
      <w:lvlText w:val="%1."/>
      <w:lvlJc w:val="left"/>
      <w:pPr>
        <w:ind w:left="46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57EECD2">
      <w:numFmt w:val="bullet"/>
      <w:lvlText w:val="•"/>
      <w:lvlJc w:val="left"/>
      <w:pPr>
        <w:ind w:left="1528" w:hanging="360"/>
      </w:pPr>
      <w:rPr>
        <w:rFonts w:hint="default"/>
        <w:lang w:val="ru-RU" w:eastAsia="en-US" w:bidi="ar-SA"/>
      </w:rPr>
    </w:lvl>
    <w:lvl w:ilvl="2" w:tplc="F5E4DE14">
      <w:numFmt w:val="bullet"/>
      <w:lvlText w:val="•"/>
      <w:lvlJc w:val="left"/>
      <w:pPr>
        <w:ind w:left="2597" w:hanging="360"/>
      </w:pPr>
      <w:rPr>
        <w:rFonts w:hint="default"/>
        <w:lang w:val="ru-RU" w:eastAsia="en-US" w:bidi="ar-SA"/>
      </w:rPr>
    </w:lvl>
    <w:lvl w:ilvl="3" w:tplc="5DA02A6E">
      <w:numFmt w:val="bullet"/>
      <w:lvlText w:val="•"/>
      <w:lvlJc w:val="left"/>
      <w:pPr>
        <w:ind w:left="3665" w:hanging="360"/>
      </w:pPr>
      <w:rPr>
        <w:rFonts w:hint="default"/>
        <w:lang w:val="ru-RU" w:eastAsia="en-US" w:bidi="ar-SA"/>
      </w:rPr>
    </w:lvl>
    <w:lvl w:ilvl="4" w:tplc="06321316">
      <w:numFmt w:val="bullet"/>
      <w:lvlText w:val="•"/>
      <w:lvlJc w:val="left"/>
      <w:pPr>
        <w:ind w:left="4734" w:hanging="360"/>
      </w:pPr>
      <w:rPr>
        <w:rFonts w:hint="default"/>
        <w:lang w:val="ru-RU" w:eastAsia="en-US" w:bidi="ar-SA"/>
      </w:rPr>
    </w:lvl>
    <w:lvl w:ilvl="5" w:tplc="AAA4D03A">
      <w:numFmt w:val="bullet"/>
      <w:lvlText w:val="•"/>
      <w:lvlJc w:val="left"/>
      <w:pPr>
        <w:ind w:left="5803" w:hanging="360"/>
      </w:pPr>
      <w:rPr>
        <w:rFonts w:hint="default"/>
        <w:lang w:val="ru-RU" w:eastAsia="en-US" w:bidi="ar-SA"/>
      </w:rPr>
    </w:lvl>
    <w:lvl w:ilvl="6" w:tplc="D2128EBE">
      <w:numFmt w:val="bullet"/>
      <w:lvlText w:val="•"/>
      <w:lvlJc w:val="left"/>
      <w:pPr>
        <w:ind w:left="6871" w:hanging="360"/>
      </w:pPr>
      <w:rPr>
        <w:rFonts w:hint="default"/>
        <w:lang w:val="ru-RU" w:eastAsia="en-US" w:bidi="ar-SA"/>
      </w:rPr>
    </w:lvl>
    <w:lvl w:ilvl="7" w:tplc="9864BF44"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  <w:lvl w:ilvl="8" w:tplc="2D405990">
      <w:numFmt w:val="bullet"/>
      <w:lvlText w:val="•"/>
      <w:lvlJc w:val="left"/>
      <w:pPr>
        <w:ind w:left="9009" w:hanging="360"/>
      </w:pPr>
      <w:rPr>
        <w:rFonts w:hint="default"/>
        <w:lang w:val="ru-RU" w:eastAsia="en-US" w:bidi="ar-SA"/>
      </w:rPr>
    </w:lvl>
  </w:abstractNum>
  <w:abstractNum w:abstractNumId="9">
    <w:nsid w:val="50C317F2"/>
    <w:multiLevelType w:val="hybridMultilevel"/>
    <w:tmpl w:val="8A86B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682BE0"/>
    <w:multiLevelType w:val="hybridMultilevel"/>
    <w:tmpl w:val="E3F61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223C75"/>
    <w:multiLevelType w:val="hybridMultilevel"/>
    <w:tmpl w:val="4C549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86753"/>
    <w:multiLevelType w:val="hybridMultilevel"/>
    <w:tmpl w:val="0B68F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D33957"/>
    <w:multiLevelType w:val="hybridMultilevel"/>
    <w:tmpl w:val="0A5E0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6"/>
  </w:num>
  <w:num w:numId="5">
    <w:abstractNumId w:val="0"/>
  </w:num>
  <w:num w:numId="6">
    <w:abstractNumId w:val="10"/>
  </w:num>
  <w:num w:numId="7">
    <w:abstractNumId w:val="13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  <w:num w:numId="12">
    <w:abstractNumId w:val="4"/>
  </w:num>
  <w:num w:numId="13">
    <w:abstractNumId w:val="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8F6"/>
    <w:rsid w:val="000406A3"/>
    <w:rsid w:val="000D6EE6"/>
    <w:rsid w:val="00173F72"/>
    <w:rsid w:val="003614FC"/>
    <w:rsid w:val="00523899"/>
    <w:rsid w:val="005D0D27"/>
    <w:rsid w:val="005D2076"/>
    <w:rsid w:val="006D436E"/>
    <w:rsid w:val="00802D71"/>
    <w:rsid w:val="00923113"/>
    <w:rsid w:val="00C34CE7"/>
    <w:rsid w:val="00CD507D"/>
    <w:rsid w:val="00F9575E"/>
    <w:rsid w:val="00FF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076"/>
    <w:pPr>
      <w:ind w:left="720"/>
      <w:contextualSpacing/>
    </w:pPr>
  </w:style>
  <w:style w:type="table" w:styleId="a4">
    <w:name w:val="Table Grid"/>
    <w:basedOn w:val="a1"/>
    <w:uiPriority w:val="59"/>
    <w:rsid w:val="00361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3614F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0406A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0D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0D6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D6E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076"/>
    <w:pPr>
      <w:ind w:left="720"/>
      <w:contextualSpacing/>
    </w:pPr>
  </w:style>
  <w:style w:type="table" w:styleId="a4">
    <w:name w:val="Table Grid"/>
    <w:basedOn w:val="a1"/>
    <w:uiPriority w:val="59"/>
    <w:rsid w:val="003614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3614FC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0406A3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unhideWhenUsed/>
    <w:rsid w:val="000D6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rsid w:val="000D6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0D6E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6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1585</Words>
  <Characters>9040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Саша</cp:lastModifiedBy>
  <cp:revision>9</cp:revision>
  <dcterms:created xsi:type="dcterms:W3CDTF">2022-07-21T16:44:00Z</dcterms:created>
  <dcterms:modified xsi:type="dcterms:W3CDTF">2025-09-22T19:14:00Z</dcterms:modified>
</cp:coreProperties>
</file>